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3A" w:rsidRDefault="00326C3A" w:rsidP="00326C3A">
      <w:pPr>
        <w:pStyle w:val="1"/>
        <w:tabs>
          <w:tab w:val="left" w:pos="7545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Утверждено </w:t>
      </w:r>
    </w:p>
    <w:p w:rsidR="00326C3A" w:rsidRPr="00326C3A" w:rsidRDefault="00326C3A" w:rsidP="00326C3A">
      <w:pPr>
        <w:jc w:val="right"/>
        <w:rPr>
          <w:rFonts w:ascii="Times New Roman" w:hAnsi="Times New Roman" w:cs="Times New Roman"/>
        </w:rPr>
      </w:pPr>
      <w:r w:rsidRPr="00326C3A">
        <w:rPr>
          <w:rFonts w:ascii="Times New Roman" w:hAnsi="Times New Roman" w:cs="Times New Roman"/>
        </w:rPr>
        <w:t>Приказом № ____ от _____________</w:t>
      </w:r>
    </w:p>
    <w:p w:rsidR="00531FBD" w:rsidRPr="00AB5E90" w:rsidRDefault="00326C3A" w:rsidP="002556FB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Должностная </w:t>
      </w:r>
      <w:r w:rsidR="00705E9E" w:rsidRPr="00AB5E90">
        <w:rPr>
          <w:rFonts w:ascii="Times New Roman" w:hAnsi="Times New Roman" w:cs="Times New Roman"/>
          <w:color w:val="auto"/>
        </w:rPr>
        <w:t>инструкция</w:t>
      </w:r>
    </w:p>
    <w:p w:rsidR="003008A5" w:rsidRDefault="00955763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</w:rPr>
        <w:t xml:space="preserve">должностного лица, </w:t>
      </w:r>
      <w:r w:rsidR="00705E9E" w:rsidRPr="002041C7">
        <w:rPr>
          <w:b/>
          <w:sz w:val="28"/>
          <w:szCs w:val="28"/>
        </w:rPr>
        <w:t xml:space="preserve">ответственного </w:t>
      </w:r>
      <w:r w:rsidR="00531FBD" w:rsidRPr="002041C7">
        <w:rPr>
          <w:b/>
          <w:sz w:val="28"/>
          <w:szCs w:val="28"/>
        </w:rPr>
        <w:t xml:space="preserve">за работу по профилактике коррупционных и иных правонарушений </w:t>
      </w:r>
    </w:p>
    <w:p w:rsidR="007448F2" w:rsidRPr="002041C7" w:rsidRDefault="00661378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«Нововасильевская ООШ»</w:t>
      </w:r>
      <w:r w:rsidR="00744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с. Нововасильевка </w:t>
      </w:r>
      <w:r w:rsidR="007448F2">
        <w:rPr>
          <w:b/>
          <w:sz w:val="28"/>
          <w:szCs w:val="28"/>
        </w:rPr>
        <w:t>Тюльганского района Оренбургской области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747EC6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</w:t>
      </w:r>
      <w:r w:rsidR="00705E9E" w:rsidRPr="002041C7">
        <w:rPr>
          <w:b/>
          <w:sz w:val="28"/>
          <w:szCs w:val="28"/>
        </w:rPr>
        <w:t>. Общие положения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94F" w:rsidRPr="002041C7" w:rsidRDefault="00355B4E" w:rsidP="008629C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1.1. Должностное лицо, ответственное</w:t>
      </w:r>
      <w:r w:rsidR="00415E42" w:rsidRPr="002041C7">
        <w:rPr>
          <w:sz w:val="28"/>
          <w:szCs w:val="28"/>
        </w:rPr>
        <w:t xml:space="preserve"> в </w:t>
      </w:r>
      <w:r w:rsidR="00661378">
        <w:rPr>
          <w:sz w:val="28"/>
          <w:szCs w:val="28"/>
        </w:rPr>
        <w:t>МБОУ «Нововасильевская ООШ»</w:t>
      </w:r>
      <w:bookmarkStart w:id="0" w:name="_GoBack"/>
      <w:bookmarkEnd w:id="0"/>
      <w:r w:rsidR="007448F2">
        <w:rPr>
          <w:sz w:val="28"/>
          <w:szCs w:val="28"/>
        </w:rPr>
        <w:t xml:space="preserve"> </w:t>
      </w:r>
      <w:r w:rsidR="00E12ACB" w:rsidRPr="002041C7">
        <w:rPr>
          <w:sz w:val="28"/>
          <w:szCs w:val="28"/>
        </w:rPr>
        <w:t xml:space="preserve">(далее – Организация) </w:t>
      </w:r>
      <w:r w:rsidRPr="002041C7">
        <w:rPr>
          <w:sz w:val="28"/>
          <w:szCs w:val="28"/>
        </w:rPr>
        <w:t xml:space="preserve">за работу по профилактике коррупционных и иных правонарушений (далее </w:t>
      </w:r>
      <w:r w:rsidR="00E96519">
        <w:rPr>
          <w:sz w:val="28"/>
          <w:szCs w:val="28"/>
        </w:rPr>
        <w:t>– ответственное лицо</w:t>
      </w:r>
      <w:r w:rsidR="008E28D2" w:rsidRPr="002041C7">
        <w:rPr>
          <w:sz w:val="28"/>
          <w:szCs w:val="28"/>
        </w:rPr>
        <w:t>)</w:t>
      </w:r>
      <w:r w:rsidR="004C7F00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 xml:space="preserve">назначается на должность и освобождается от нее приказом </w:t>
      </w:r>
      <w:r w:rsidR="00B1494F" w:rsidRPr="002041C7">
        <w:rPr>
          <w:sz w:val="28"/>
          <w:szCs w:val="28"/>
        </w:rPr>
        <w:t xml:space="preserve">руководителя </w:t>
      </w:r>
      <w:r w:rsidR="00E12ACB" w:rsidRPr="002041C7">
        <w:rPr>
          <w:sz w:val="28"/>
          <w:szCs w:val="28"/>
        </w:rPr>
        <w:t>Организации</w:t>
      </w:r>
      <w:r w:rsidR="00B1494F" w:rsidRPr="002041C7">
        <w:rPr>
          <w:i/>
          <w:sz w:val="28"/>
          <w:szCs w:val="28"/>
        </w:rPr>
        <w:t>.</w:t>
      </w:r>
    </w:p>
    <w:p w:rsidR="00BA3384" w:rsidRPr="002041C7" w:rsidRDefault="00BA3384" w:rsidP="00A07F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1.2. На должность ответственного за профилактику коррупционных и иных правонарушений назначается лицо, имеющее высшее профессиональное образование</w:t>
      </w:r>
      <w:r w:rsidR="005D5B7D">
        <w:rPr>
          <w:sz w:val="28"/>
          <w:szCs w:val="28"/>
        </w:rPr>
        <w:t xml:space="preserve"> без предъявления к стажу работы или среднее профессиональное образование</w:t>
      </w:r>
      <w:r w:rsidRPr="002041C7">
        <w:rPr>
          <w:sz w:val="28"/>
          <w:szCs w:val="28"/>
        </w:rPr>
        <w:t xml:space="preserve"> и стаж работы в должностях, замещаемых специалистами со средним профессиональным образование, не менее </w:t>
      </w:r>
      <w:r w:rsidR="000208B5">
        <w:rPr>
          <w:sz w:val="28"/>
          <w:szCs w:val="28"/>
        </w:rPr>
        <w:t>2</w:t>
      </w:r>
      <w:r w:rsidRPr="002041C7">
        <w:rPr>
          <w:sz w:val="28"/>
          <w:szCs w:val="28"/>
        </w:rPr>
        <w:t xml:space="preserve"> лет;</w:t>
      </w:r>
    </w:p>
    <w:p w:rsidR="00E12ACB" w:rsidRPr="002041C7" w:rsidRDefault="00BA3384" w:rsidP="000208B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2041C7">
        <w:rPr>
          <w:sz w:val="28"/>
          <w:szCs w:val="28"/>
        </w:rPr>
        <w:t xml:space="preserve">1.3. </w:t>
      </w:r>
      <w:r w:rsidR="00A07F00" w:rsidRPr="002041C7">
        <w:rPr>
          <w:sz w:val="28"/>
          <w:szCs w:val="28"/>
        </w:rPr>
        <w:t>Полномочия</w:t>
      </w:r>
      <w:r w:rsidR="004C7F00">
        <w:rPr>
          <w:sz w:val="28"/>
          <w:szCs w:val="28"/>
        </w:rPr>
        <w:t xml:space="preserve"> </w:t>
      </w:r>
      <w:r w:rsidR="00A07F00" w:rsidRPr="002041C7">
        <w:rPr>
          <w:sz w:val="28"/>
          <w:szCs w:val="28"/>
        </w:rPr>
        <w:t>ответственного</w:t>
      </w:r>
      <w:r w:rsidR="00E96519">
        <w:rPr>
          <w:sz w:val="28"/>
          <w:szCs w:val="28"/>
        </w:rPr>
        <w:t xml:space="preserve"> лица </w:t>
      </w:r>
      <w:r w:rsidR="00A07F00" w:rsidRPr="002041C7">
        <w:rPr>
          <w:sz w:val="28"/>
          <w:szCs w:val="28"/>
        </w:rPr>
        <w:t>возл</w:t>
      </w:r>
      <w:r w:rsidR="00A5198D" w:rsidRPr="002041C7">
        <w:rPr>
          <w:sz w:val="28"/>
          <w:szCs w:val="28"/>
        </w:rPr>
        <w:t>агаются</w:t>
      </w:r>
      <w:r w:rsidR="004C7F00">
        <w:rPr>
          <w:sz w:val="28"/>
          <w:szCs w:val="28"/>
        </w:rPr>
        <w:t xml:space="preserve"> </w:t>
      </w:r>
      <w:r w:rsidR="00A07F00" w:rsidRPr="002041C7">
        <w:rPr>
          <w:sz w:val="28"/>
          <w:szCs w:val="28"/>
        </w:rPr>
        <w:t xml:space="preserve">на </w:t>
      </w:r>
      <w:r w:rsidR="002B5036">
        <w:rPr>
          <w:sz w:val="28"/>
          <w:szCs w:val="28"/>
        </w:rPr>
        <w:t>заместителя по УВР МБОУ «Нововасильевская ООШ»</w:t>
      </w:r>
      <w:r w:rsidR="008B02AB">
        <w:rPr>
          <w:sz w:val="28"/>
          <w:szCs w:val="28"/>
        </w:rPr>
        <w:t>.</w:t>
      </w:r>
    </w:p>
    <w:p w:rsidR="00531F99" w:rsidRPr="002041C7" w:rsidRDefault="0010754C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1.</w:t>
      </w:r>
      <w:r w:rsidR="00BA3384" w:rsidRPr="002041C7">
        <w:rPr>
          <w:rFonts w:ascii="Times New Roman" w:hAnsi="Times New Roman" w:cs="Times New Roman"/>
          <w:sz w:val="28"/>
          <w:szCs w:val="28"/>
        </w:rPr>
        <w:t>4</w:t>
      </w:r>
      <w:r w:rsidRPr="002041C7">
        <w:rPr>
          <w:rFonts w:ascii="Times New Roman" w:hAnsi="Times New Roman" w:cs="Times New Roman"/>
          <w:sz w:val="28"/>
          <w:szCs w:val="28"/>
        </w:rPr>
        <w:t xml:space="preserve">. </w:t>
      </w:r>
      <w:r w:rsidR="00E96519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531F99" w:rsidRPr="002041C7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руководствуется: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Федераль</w:t>
      </w:r>
      <w:r w:rsidR="003F3437" w:rsidRPr="002041C7"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2041C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 </w:t>
      </w:r>
    </w:p>
    <w:p w:rsidR="007416E3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Федеральн</w:t>
      </w:r>
      <w:r w:rsidR="003F3437" w:rsidRPr="002041C7">
        <w:rPr>
          <w:rFonts w:ascii="Times New Roman" w:hAnsi="Times New Roman" w:cs="Times New Roman"/>
          <w:sz w:val="28"/>
          <w:szCs w:val="28"/>
        </w:rPr>
        <w:t>ым законом от 25 декабря 2008 года</w:t>
      </w:r>
      <w:r w:rsidRPr="002041C7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(далее – Федеральный зако</w:t>
      </w:r>
      <w:r w:rsidR="007416E3" w:rsidRPr="002041C7">
        <w:rPr>
          <w:rFonts w:ascii="Times New Roman" w:hAnsi="Times New Roman" w:cs="Times New Roman"/>
          <w:sz w:val="28"/>
          <w:szCs w:val="28"/>
        </w:rPr>
        <w:t xml:space="preserve">н о противодействии коррупции);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законами, иными нормативными правовыми актами Российской Федерации в области противодействия коррупции; 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90016" w:rsidRPr="002041C7">
        <w:rPr>
          <w:rFonts w:ascii="Times New Roman" w:hAnsi="Times New Roman" w:cs="Times New Roman"/>
          <w:sz w:val="28"/>
          <w:szCs w:val="28"/>
        </w:rPr>
        <w:t>Организации</w:t>
      </w:r>
      <w:r w:rsidRPr="002041C7">
        <w:rPr>
          <w:rFonts w:ascii="Times New Roman" w:hAnsi="Times New Roman" w:cs="Times New Roman"/>
          <w:sz w:val="28"/>
          <w:szCs w:val="28"/>
        </w:rPr>
        <w:t>;</w:t>
      </w:r>
    </w:p>
    <w:p w:rsidR="00531F99" w:rsidRPr="002041C7" w:rsidRDefault="00531F99" w:rsidP="00B1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:rsidR="00705E9E" w:rsidRPr="002041C7" w:rsidRDefault="00705E9E" w:rsidP="00E9651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2041C7">
        <w:rPr>
          <w:sz w:val="28"/>
          <w:szCs w:val="28"/>
        </w:rPr>
        <w:t>1.</w:t>
      </w:r>
      <w:r w:rsidR="00BA3384" w:rsidRPr="002041C7">
        <w:rPr>
          <w:sz w:val="28"/>
          <w:szCs w:val="28"/>
        </w:rPr>
        <w:t>5.</w:t>
      </w:r>
      <w:r w:rsidRPr="002041C7">
        <w:rPr>
          <w:sz w:val="28"/>
          <w:szCs w:val="28"/>
        </w:rPr>
        <w:t xml:space="preserve"> На время отсутствия </w:t>
      </w:r>
      <w:r w:rsidR="00E96519">
        <w:rPr>
          <w:sz w:val="28"/>
          <w:szCs w:val="28"/>
        </w:rPr>
        <w:t xml:space="preserve">ответственного лица </w:t>
      </w:r>
      <w:r w:rsidRPr="002041C7">
        <w:rPr>
          <w:sz w:val="28"/>
          <w:szCs w:val="28"/>
        </w:rPr>
        <w:t xml:space="preserve">его должностные обязанности выполняет </w:t>
      </w:r>
      <w:r w:rsidR="002B5036">
        <w:rPr>
          <w:sz w:val="28"/>
          <w:szCs w:val="28"/>
        </w:rPr>
        <w:t>директор школы.</w:t>
      </w:r>
    </w:p>
    <w:p w:rsidR="00594AEF" w:rsidRPr="002041C7" w:rsidRDefault="00594AE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</w:t>
      </w:r>
      <w:r w:rsidR="00705E9E" w:rsidRPr="002041C7">
        <w:rPr>
          <w:b/>
          <w:sz w:val="28"/>
          <w:szCs w:val="28"/>
        </w:rPr>
        <w:t>. Должностные обязанности</w:t>
      </w:r>
    </w:p>
    <w:p w:rsidR="00705E9E" w:rsidRPr="002041C7" w:rsidRDefault="00E96519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ответственное лицо </w:t>
      </w:r>
      <w:r w:rsidR="00705E9E" w:rsidRPr="002041C7">
        <w:rPr>
          <w:sz w:val="28"/>
          <w:szCs w:val="28"/>
        </w:rPr>
        <w:t>возлагаются следующие должностные обязанности: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lastRenderedPageBreak/>
        <w:t>содействие сохранности и конфиденциальности сведений о работниках Организации, полученных в ходе своей деятельности;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заполнения и рассмотрения деклараций о конфликте интересов;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72CE6" w:rsidRPr="00A72CE6" w:rsidRDefault="00A72CE6" w:rsidP="00A72CE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III</w:t>
      </w:r>
      <w:r w:rsidR="00705E9E" w:rsidRPr="002041C7">
        <w:rPr>
          <w:b/>
          <w:sz w:val="28"/>
          <w:szCs w:val="28"/>
        </w:rPr>
        <w:t>. Права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Ответственное лицо имеет право</w:t>
      </w:r>
      <w:r w:rsidR="00705E9E" w:rsidRPr="002041C7">
        <w:rPr>
          <w:sz w:val="28"/>
          <w:szCs w:val="28"/>
        </w:rPr>
        <w:t>: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05E9E" w:rsidRPr="002041C7">
        <w:rPr>
          <w:sz w:val="28"/>
          <w:szCs w:val="28"/>
        </w:rPr>
        <w:t xml:space="preserve">накомиться с проектами решений руководства </w:t>
      </w:r>
      <w:r w:rsidR="00246119" w:rsidRPr="002041C7">
        <w:rPr>
          <w:sz w:val="28"/>
          <w:szCs w:val="28"/>
        </w:rPr>
        <w:t>О</w:t>
      </w:r>
      <w:r w:rsidR="00705E9E" w:rsidRPr="002041C7">
        <w:rPr>
          <w:sz w:val="28"/>
          <w:szCs w:val="28"/>
        </w:rPr>
        <w:t>рганизации, касающимися его деятельности.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5E9E" w:rsidRPr="002041C7">
        <w:rPr>
          <w:sz w:val="28"/>
          <w:szCs w:val="28"/>
        </w:rPr>
        <w:t xml:space="preserve">носить на рассмотрение руководства </w:t>
      </w:r>
      <w:r w:rsidR="00D34A4A" w:rsidRPr="002041C7">
        <w:rPr>
          <w:sz w:val="28"/>
          <w:szCs w:val="28"/>
        </w:rPr>
        <w:t xml:space="preserve">Организации </w:t>
      </w:r>
      <w:r w:rsidR="00705E9E" w:rsidRPr="002041C7">
        <w:rPr>
          <w:sz w:val="28"/>
          <w:szCs w:val="28"/>
        </w:rPr>
        <w:t xml:space="preserve">предложения по </w:t>
      </w:r>
      <w:r w:rsidR="00354471" w:rsidRPr="002041C7">
        <w:rPr>
          <w:sz w:val="28"/>
          <w:szCs w:val="28"/>
        </w:rPr>
        <w:t>совершенствованию работы,</w:t>
      </w:r>
      <w:r w:rsidR="00705E9E" w:rsidRPr="002041C7">
        <w:rPr>
          <w:sz w:val="28"/>
          <w:szCs w:val="28"/>
        </w:rPr>
        <w:t xml:space="preserve"> связанной с обязанностями, предусмотренными </w:t>
      </w:r>
      <w:r w:rsidR="00354471" w:rsidRPr="002041C7">
        <w:rPr>
          <w:sz w:val="28"/>
          <w:szCs w:val="28"/>
        </w:rPr>
        <w:t>настоящей инструкцией</w:t>
      </w:r>
      <w:r w:rsidR="00705E9E" w:rsidRPr="002041C7">
        <w:rPr>
          <w:sz w:val="28"/>
          <w:szCs w:val="28"/>
        </w:rPr>
        <w:t>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E9E" w:rsidRPr="002041C7">
        <w:rPr>
          <w:sz w:val="28"/>
          <w:szCs w:val="28"/>
        </w:rPr>
        <w:t>одписывать и визировать документы в пределах своей компетенции.</w:t>
      </w:r>
    </w:p>
    <w:p w:rsidR="00705E9E" w:rsidRPr="002041C7" w:rsidRDefault="00103C11" w:rsidP="00B60664">
      <w:pPr>
        <w:pStyle w:val="s1"/>
        <w:shd w:val="clear" w:color="auto" w:fill="FFFFFF"/>
        <w:tabs>
          <w:tab w:val="left" w:pos="311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5E9E" w:rsidRPr="002041C7">
        <w:rPr>
          <w:sz w:val="28"/>
          <w:szCs w:val="28"/>
        </w:rPr>
        <w:t xml:space="preserve">существлять взаимодействие с руководителями структурных </w:t>
      </w:r>
      <w:r w:rsidR="00D34A4A" w:rsidRPr="002041C7">
        <w:rPr>
          <w:sz w:val="28"/>
          <w:szCs w:val="28"/>
        </w:rPr>
        <w:t>подразделений</w:t>
      </w:r>
      <w:r w:rsidR="004C7F00">
        <w:rPr>
          <w:sz w:val="28"/>
          <w:szCs w:val="28"/>
        </w:rPr>
        <w:t xml:space="preserve"> </w:t>
      </w:r>
      <w:r w:rsidR="00264FEC" w:rsidRPr="002041C7">
        <w:rPr>
          <w:sz w:val="28"/>
          <w:szCs w:val="28"/>
        </w:rPr>
        <w:t>О</w:t>
      </w:r>
      <w:r w:rsidR="00B60664" w:rsidRPr="002041C7">
        <w:rPr>
          <w:sz w:val="28"/>
          <w:szCs w:val="28"/>
        </w:rPr>
        <w:t>рганизации</w:t>
      </w:r>
      <w:r w:rsidR="00354471" w:rsidRPr="002041C7">
        <w:rPr>
          <w:sz w:val="28"/>
          <w:szCs w:val="28"/>
        </w:rPr>
        <w:t xml:space="preserve">, </w:t>
      </w:r>
      <w:r w:rsidR="00705E9E" w:rsidRPr="002041C7">
        <w:rPr>
          <w:sz w:val="28"/>
          <w:szCs w:val="28"/>
        </w:rPr>
        <w:t xml:space="preserve">получать информацию и документы, необходимые </w:t>
      </w:r>
      <w:r w:rsidR="00354471" w:rsidRPr="002041C7">
        <w:rPr>
          <w:sz w:val="28"/>
          <w:szCs w:val="28"/>
        </w:rPr>
        <w:t>для выполнения своих должностных обязанностей.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5E9E" w:rsidRPr="002041C7">
        <w:rPr>
          <w:sz w:val="28"/>
          <w:szCs w:val="28"/>
        </w:rPr>
        <w:t xml:space="preserve">ести переписку с </w:t>
      </w:r>
      <w:r w:rsidR="00354471" w:rsidRPr="002041C7">
        <w:rPr>
          <w:sz w:val="28"/>
          <w:szCs w:val="28"/>
        </w:rPr>
        <w:t>третьими лицами</w:t>
      </w:r>
      <w:r w:rsidR="004C7F00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>по вопросам, входящим</w:t>
      </w:r>
      <w:r w:rsidR="004C7F00">
        <w:rPr>
          <w:sz w:val="28"/>
          <w:szCs w:val="28"/>
        </w:rPr>
        <w:t xml:space="preserve"> </w:t>
      </w:r>
      <w:r w:rsidR="00705E9E" w:rsidRPr="002041C7">
        <w:rPr>
          <w:sz w:val="28"/>
          <w:szCs w:val="28"/>
        </w:rPr>
        <w:t>в его компетенцию.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05E9E" w:rsidRPr="002041C7">
        <w:rPr>
          <w:sz w:val="28"/>
          <w:szCs w:val="28"/>
        </w:rPr>
        <w:t xml:space="preserve">ребовать от руководства </w:t>
      </w:r>
      <w:r w:rsidR="00264FEC" w:rsidRPr="002041C7">
        <w:rPr>
          <w:sz w:val="28"/>
          <w:szCs w:val="28"/>
        </w:rPr>
        <w:t xml:space="preserve">Организации </w:t>
      </w:r>
      <w:r w:rsidR="00705E9E" w:rsidRPr="002041C7">
        <w:rPr>
          <w:sz w:val="28"/>
          <w:szCs w:val="28"/>
        </w:rPr>
        <w:t>оказания содействия в исполнении своих должностных обязанностей и прав.</w:t>
      </w:r>
    </w:p>
    <w:p w:rsidR="00705E9E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5E9E" w:rsidRPr="002041C7">
        <w:rPr>
          <w:sz w:val="28"/>
          <w:szCs w:val="28"/>
        </w:rPr>
        <w:t>овышать свою профессиональную квалификацию.</w:t>
      </w:r>
    </w:p>
    <w:p w:rsidR="00B1494F" w:rsidRPr="002041C7" w:rsidRDefault="00B1494F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494F" w:rsidRPr="002041C7" w:rsidRDefault="00355B4E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IV</w:t>
      </w:r>
      <w:r w:rsidRPr="002041C7">
        <w:rPr>
          <w:b/>
          <w:sz w:val="28"/>
          <w:szCs w:val="28"/>
        </w:rPr>
        <w:t>.</w:t>
      </w:r>
      <w:r w:rsidR="00354471" w:rsidRPr="002041C7">
        <w:rPr>
          <w:b/>
          <w:sz w:val="28"/>
          <w:szCs w:val="28"/>
        </w:rPr>
        <w:t xml:space="preserve"> Ответственность</w:t>
      </w:r>
    </w:p>
    <w:p w:rsidR="00354471" w:rsidRPr="002041C7" w:rsidRDefault="00354471" w:rsidP="00B1494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F0EE2" w:rsidRPr="002041C7" w:rsidRDefault="00103C11" w:rsidP="00B149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F0EE2" w:rsidRPr="002041C7">
        <w:rPr>
          <w:sz w:val="28"/>
          <w:szCs w:val="28"/>
        </w:rPr>
        <w:t xml:space="preserve">За </w:t>
      </w:r>
      <w:r w:rsidR="00303811" w:rsidRPr="002041C7">
        <w:rPr>
          <w:sz w:val="28"/>
          <w:szCs w:val="28"/>
        </w:rPr>
        <w:t>неисполнение или ненадлежащее исполнение</w:t>
      </w:r>
      <w:r w:rsidR="008F0EE2" w:rsidRPr="002041C7">
        <w:rPr>
          <w:sz w:val="28"/>
          <w:szCs w:val="28"/>
        </w:rPr>
        <w:t xml:space="preserve"> своих должностных обязанностей </w:t>
      </w:r>
      <w:r w:rsidR="0002680E">
        <w:rPr>
          <w:sz w:val="28"/>
          <w:szCs w:val="28"/>
        </w:rPr>
        <w:t xml:space="preserve">ответственное лицо </w:t>
      </w:r>
      <w:r w:rsidR="008F0EE2" w:rsidRPr="002041C7">
        <w:rPr>
          <w:sz w:val="28"/>
          <w:szCs w:val="28"/>
        </w:rPr>
        <w:t>несет ответственность, предусмотренную действующим законодательством Российской Федерации.</w:t>
      </w:r>
    </w:p>
    <w:p w:rsidR="005F30DF" w:rsidRPr="002041C7" w:rsidRDefault="005F30D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5F30DF" w:rsidRPr="002041C7" w:rsidSect="00E4613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77" w:rsidRDefault="00B25D77" w:rsidP="00E12ACB">
      <w:pPr>
        <w:spacing w:after="0" w:line="240" w:lineRule="auto"/>
      </w:pPr>
      <w:r>
        <w:separator/>
      </w:r>
    </w:p>
  </w:endnote>
  <w:endnote w:type="continuationSeparator" w:id="0">
    <w:p w:rsidR="00B25D77" w:rsidRDefault="00B25D77" w:rsidP="00E1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77" w:rsidRDefault="00B25D77" w:rsidP="00E12ACB">
      <w:pPr>
        <w:spacing w:after="0" w:line="240" w:lineRule="auto"/>
      </w:pPr>
      <w:r>
        <w:separator/>
      </w:r>
    </w:p>
  </w:footnote>
  <w:footnote w:type="continuationSeparator" w:id="0">
    <w:p w:rsidR="00B25D77" w:rsidRDefault="00B25D77" w:rsidP="00E12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9E"/>
    <w:rsid w:val="000208B5"/>
    <w:rsid w:val="0002680E"/>
    <w:rsid w:val="000A2655"/>
    <w:rsid w:val="00103C11"/>
    <w:rsid w:val="0010754C"/>
    <w:rsid w:val="00114F7B"/>
    <w:rsid w:val="001B2954"/>
    <w:rsid w:val="002041C7"/>
    <w:rsid w:val="00210D14"/>
    <w:rsid w:val="0023634B"/>
    <w:rsid w:val="00246119"/>
    <w:rsid w:val="002556FB"/>
    <w:rsid w:val="00264FEC"/>
    <w:rsid w:val="002A1AA5"/>
    <w:rsid w:val="002B5036"/>
    <w:rsid w:val="002F1689"/>
    <w:rsid w:val="003008A5"/>
    <w:rsid w:val="00303811"/>
    <w:rsid w:val="00326C3A"/>
    <w:rsid w:val="00353D05"/>
    <w:rsid w:val="00354471"/>
    <w:rsid w:val="00355B4E"/>
    <w:rsid w:val="003A19DA"/>
    <w:rsid w:val="003D5CCC"/>
    <w:rsid w:val="003E689C"/>
    <w:rsid w:val="003F3437"/>
    <w:rsid w:val="00415E42"/>
    <w:rsid w:val="00445167"/>
    <w:rsid w:val="004B646D"/>
    <w:rsid w:val="004C44AC"/>
    <w:rsid w:val="004C7F00"/>
    <w:rsid w:val="004E75FB"/>
    <w:rsid w:val="004E7875"/>
    <w:rsid w:val="00504B54"/>
    <w:rsid w:val="005079E7"/>
    <w:rsid w:val="00531F99"/>
    <w:rsid w:val="00531FBD"/>
    <w:rsid w:val="00582B60"/>
    <w:rsid w:val="00590016"/>
    <w:rsid w:val="00594AEF"/>
    <w:rsid w:val="005C3A3C"/>
    <w:rsid w:val="005D5B7D"/>
    <w:rsid w:val="005E3482"/>
    <w:rsid w:val="005F1D4C"/>
    <w:rsid w:val="005F30DF"/>
    <w:rsid w:val="00601E38"/>
    <w:rsid w:val="00661378"/>
    <w:rsid w:val="00671229"/>
    <w:rsid w:val="006730D7"/>
    <w:rsid w:val="006A0B8F"/>
    <w:rsid w:val="006A13DC"/>
    <w:rsid w:val="006B0C14"/>
    <w:rsid w:val="006B2B7D"/>
    <w:rsid w:val="006C6060"/>
    <w:rsid w:val="006F307F"/>
    <w:rsid w:val="00705E9E"/>
    <w:rsid w:val="0071414E"/>
    <w:rsid w:val="007416E3"/>
    <w:rsid w:val="007448F2"/>
    <w:rsid w:val="0074716D"/>
    <w:rsid w:val="00747EC6"/>
    <w:rsid w:val="007A60C5"/>
    <w:rsid w:val="007B2DE1"/>
    <w:rsid w:val="007B482E"/>
    <w:rsid w:val="007E305E"/>
    <w:rsid w:val="007F78C7"/>
    <w:rsid w:val="0080619F"/>
    <w:rsid w:val="00810B06"/>
    <w:rsid w:val="0082171D"/>
    <w:rsid w:val="00822237"/>
    <w:rsid w:val="00823C79"/>
    <w:rsid w:val="008629CB"/>
    <w:rsid w:val="00874818"/>
    <w:rsid w:val="008B02AB"/>
    <w:rsid w:val="008E28D2"/>
    <w:rsid w:val="008F0EE2"/>
    <w:rsid w:val="008F5AE5"/>
    <w:rsid w:val="00917D07"/>
    <w:rsid w:val="00921510"/>
    <w:rsid w:val="009318A3"/>
    <w:rsid w:val="009466EC"/>
    <w:rsid w:val="00955763"/>
    <w:rsid w:val="00965484"/>
    <w:rsid w:val="00970A06"/>
    <w:rsid w:val="009A6F39"/>
    <w:rsid w:val="009B24C9"/>
    <w:rsid w:val="009F6361"/>
    <w:rsid w:val="00A058A5"/>
    <w:rsid w:val="00A07F00"/>
    <w:rsid w:val="00A513CD"/>
    <w:rsid w:val="00A5198D"/>
    <w:rsid w:val="00A54ED9"/>
    <w:rsid w:val="00A558A8"/>
    <w:rsid w:val="00A72CE6"/>
    <w:rsid w:val="00A77594"/>
    <w:rsid w:val="00A847AF"/>
    <w:rsid w:val="00AA4D59"/>
    <w:rsid w:val="00AB5E90"/>
    <w:rsid w:val="00B037BA"/>
    <w:rsid w:val="00B1494F"/>
    <w:rsid w:val="00B25D77"/>
    <w:rsid w:val="00B54D68"/>
    <w:rsid w:val="00B60664"/>
    <w:rsid w:val="00B71DB7"/>
    <w:rsid w:val="00BA3384"/>
    <w:rsid w:val="00BF1ED6"/>
    <w:rsid w:val="00C11AF1"/>
    <w:rsid w:val="00C14FA2"/>
    <w:rsid w:val="00C56270"/>
    <w:rsid w:val="00C61ABF"/>
    <w:rsid w:val="00C62F47"/>
    <w:rsid w:val="00C66C5A"/>
    <w:rsid w:val="00C8186E"/>
    <w:rsid w:val="00CD5D9C"/>
    <w:rsid w:val="00CE3549"/>
    <w:rsid w:val="00D34A4A"/>
    <w:rsid w:val="00D62097"/>
    <w:rsid w:val="00D713C7"/>
    <w:rsid w:val="00D876AE"/>
    <w:rsid w:val="00DA3D0E"/>
    <w:rsid w:val="00DA5909"/>
    <w:rsid w:val="00E12ACB"/>
    <w:rsid w:val="00E46130"/>
    <w:rsid w:val="00E66574"/>
    <w:rsid w:val="00E66E26"/>
    <w:rsid w:val="00E82005"/>
    <w:rsid w:val="00E96519"/>
    <w:rsid w:val="00ED0B77"/>
    <w:rsid w:val="00ED7804"/>
    <w:rsid w:val="00EE71B9"/>
    <w:rsid w:val="00F158A8"/>
    <w:rsid w:val="00F30D6B"/>
    <w:rsid w:val="00FD5683"/>
    <w:rsid w:val="00FE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9BE2"/>
  <w15:docId w15:val="{CE2A0F1B-2E45-4DCC-8FE0-F19CCB28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05E9E"/>
  </w:style>
  <w:style w:type="paragraph" w:customStyle="1" w:styleId="s9">
    <w:name w:val="s_9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5E9E"/>
    <w:rPr>
      <w:color w:val="0000FF"/>
      <w:u w:val="single"/>
    </w:rPr>
  </w:style>
  <w:style w:type="character" w:styleId="a4">
    <w:name w:val="Emphasis"/>
    <w:basedOn w:val="a0"/>
    <w:uiPriority w:val="20"/>
    <w:qFormat/>
    <w:rsid w:val="00705E9E"/>
    <w:rPr>
      <w:i/>
      <w:iCs/>
    </w:rPr>
  </w:style>
  <w:style w:type="paragraph" w:customStyle="1" w:styleId="s1">
    <w:name w:val="s_1"/>
    <w:basedOn w:val="a"/>
    <w:rsid w:val="0070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8A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12AC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12AC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12AC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12AC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12AC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6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72C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 Spacing"/>
    <w:uiPriority w:val="1"/>
    <w:qFormat/>
    <w:rsid w:val="00A72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E877-B28F-4FE5-A07C-228934E5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hanenya</dc:creator>
  <cp:lastModifiedBy>Горбунова Наталья</cp:lastModifiedBy>
  <cp:revision>2</cp:revision>
  <cp:lastPrinted>2020-03-27T05:54:00Z</cp:lastPrinted>
  <dcterms:created xsi:type="dcterms:W3CDTF">2024-10-25T04:23:00Z</dcterms:created>
  <dcterms:modified xsi:type="dcterms:W3CDTF">2024-10-25T04:23:00Z</dcterms:modified>
</cp:coreProperties>
</file>