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1361" w14:textId="77777777" w:rsidR="005C1A23" w:rsidRDefault="005C1A2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A98B4BC" w14:textId="77777777" w:rsidR="004113BE" w:rsidRDefault="004113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F5C05">
        <w:rPr>
          <w:lang w:val="ru-RU"/>
        </w:rPr>
        <w:br/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для целей </w:t>
      </w:r>
    </w:p>
    <w:p w14:paraId="26114CF7" w14:textId="09061D24" w:rsidR="005C1A23" w:rsidRPr="000F5C05" w:rsidRDefault="004113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</w:t>
      </w:r>
    </w:p>
    <w:p w14:paraId="00C25DED" w14:textId="77777777" w:rsidR="005C1A23" w:rsidRPr="000F5C05" w:rsidRDefault="005C1A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99F76F" w14:textId="77777777" w:rsidR="005C1A23" w:rsidRPr="000F5C05" w:rsidRDefault="004113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неунифицированных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C0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</w:p>
    <w:p w14:paraId="1CB628DB" w14:textId="77777777" w:rsidR="005C1A23" w:rsidRPr="000F5C05" w:rsidRDefault="005C1A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5163BB" w14:textId="5CA947A0" w:rsidR="002E4612" w:rsidRPr="002E4612" w:rsidRDefault="002E4612" w:rsidP="002E4612">
      <w:pPr>
        <w:rPr>
          <w:lang w:val="ru-RU"/>
        </w:rPr>
      </w:pPr>
      <w:r>
        <w:rPr>
          <w:lang w:val="ru-RU"/>
        </w:rPr>
        <w:t>1</w:t>
      </w:r>
      <w:r w:rsidRPr="002E4612">
        <w:rPr>
          <w:lang w:val="ru-RU"/>
        </w:rPr>
        <w:t>.Расчетный листок</w:t>
      </w:r>
    </w:p>
    <w:p w14:paraId="3E6BCB75" w14:textId="267C8A43" w:rsidR="002E4612" w:rsidRPr="002E4612" w:rsidRDefault="002E4612" w:rsidP="002E4612">
      <w:pPr>
        <w:rPr>
          <w:lang w:val="ru-RU"/>
        </w:rPr>
      </w:pPr>
      <w:r>
        <w:rPr>
          <w:lang w:val="ru-RU"/>
        </w:rPr>
        <w:t>2</w:t>
      </w:r>
      <w:r w:rsidRPr="002E4612">
        <w:rPr>
          <w:lang w:val="ru-RU"/>
        </w:rPr>
        <w:t>.Тарификационные списки работников</w:t>
      </w:r>
    </w:p>
    <w:p w14:paraId="48692F21" w14:textId="731E5B79" w:rsidR="002E4612" w:rsidRPr="002E4612" w:rsidRDefault="002E4612" w:rsidP="002E4612">
      <w:pPr>
        <w:rPr>
          <w:lang w:val="ru-RU"/>
        </w:rPr>
      </w:pPr>
      <w:r>
        <w:rPr>
          <w:lang w:val="ru-RU"/>
        </w:rPr>
        <w:t>3</w:t>
      </w:r>
      <w:r w:rsidRPr="002E4612">
        <w:rPr>
          <w:lang w:val="ru-RU"/>
        </w:rPr>
        <w:t>.Штатное расписание</w:t>
      </w:r>
    </w:p>
    <w:p w14:paraId="146FAA17" w14:textId="3CA92BFB" w:rsidR="005C1A23" w:rsidRPr="002E4612" w:rsidRDefault="005C1A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DCF34C" w14:textId="77777777" w:rsidR="005C1A23" w:rsidRPr="002E4612" w:rsidRDefault="005C1A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C1A23" w:rsidRPr="002E46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D4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5C05"/>
    <w:rsid w:val="002D33B1"/>
    <w:rsid w:val="002D3591"/>
    <w:rsid w:val="002E4612"/>
    <w:rsid w:val="003514A0"/>
    <w:rsid w:val="004113BE"/>
    <w:rsid w:val="004F7E17"/>
    <w:rsid w:val="005A05CE"/>
    <w:rsid w:val="005C1A23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293AF"/>
  <w15:docId w15:val="{1D7E3F02-E579-4B01-B0F8-CB3FA90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Гутмиллер Елена</cp:lastModifiedBy>
  <cp:revision>4</cp:revision>
  <dcterms:created xsi:type="dcterms:W3CDTF">2011-11-02T04:15:00Z</dcterms:created>
  <dcterms:modified xsi:type="dcterms:W3CDTF">2021-06-24T04:55:00Z</dcterms:modified>
</cp:coreProperties>
</file>