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E4C26" w:rsidRPr="008A6659" w:rsidTr="00634462">
        <w:tc>
          <w:tcPr>
            <w:tcW w:w="4927" w:type="dxa"/>
          </w:tcPr>
          <w:p w:rsidR="00BE4C26" w:rsidRPr="006B648C" w:rsidRDefault="00BE4C26" w:rsidP="00634462">
            <w:pPr>
              <w:rPr>
                <w:rFonts w:eastAsia="Calibri"/>
                <w:sz w:val="24"/>
              </w:rPr>
            </w:pPr>
            <w:r w:rsidRPr="006B648C">
              <w:rPr>
                <w:rFonts w:eastAsia="Calibri"/>
                <w:sz w:val="24"/>
              </w:rPr>
              <w:t xml:space="preserve">СОГЛАСОВАНО </w:t>
            </w:r>
          </w:p>
          <w:p w:rsidR="00BE4C26" w:rsidRPr="006B648C" w:rsidRDefault="00BE4C26" w:rsidP="00BE4C26">
            <w:pPr>
              <w:ind w:firstLine="0"/>
              <w:rPr>
                <w:rFonts w:eastAsia="Calibri"/>
                <w:sz w:val="24"/>
              </w:rPr>
            </w:pPr>
            <w:r w:rsidRPr="006B648C">
              <w:rPr>
                <w:rFonts w:eastAsia="Calibri"/>
                <w:sz w:val="24"/>
              </w:rPr>
              <w:t>с Педагогическим советом</w:t>
            </w:r>
          </w:p>
          <w:p w:rsidR="00BE4C26" w:rsidRPr="006B648C" w:rsidRDefault="00BE4C26" w:rsidP="00BE4C26">
            <w:pPr>
              <w:ind w:firstLine="0"/>
              <w:rPr>
                <w:rFonts w:eastAsia="Calibri"/>
                <w:sz w:val="24"/>
              </w:rPr>
            </w:pPr>
            <w:r w:rsidRPr="006B648C">
              <w:rPr>
                <w:rFonts w:eastAsia="Calibri"/>
                <w:sz w:val="24"/>
              </w:rPr>
              <w:t xml:space="preserve"> МБОУ «</w:t>
            </w:r>
            <w:proofErr w:type="spellStart"/>
            <w:r w:rsidRPr="006B648C">
              <w:rPr>
                <w:rFonts w:eastAsia="Calibri"/>
                <w:sz w:val="24"/>
              </w:rPr>
              <w:t>Нововасильевская</w:t>
            </w:r>
            <w:proofErr w:type="spellEnd"/>
            <w:r w:rsidRPr="006B648C">
              <w:rPr>
                <w:rFonts w:eastAsia="Calibri"/>
                <w:sz w:val="24"/>
              </w:rPr>
              <w:t xml:space="preserve"> ООШ» </w:t>
            </w:r>
          </w:p>
          <w:p w:rsidR="00BE4C26" w:rsidRPr="006B648C" w:rsidRDefault="00BE4C26" w:rsidP="00BE4C26">
            <w:pPr>
              <w:ind w:firstLine="0"/>
              <w:rPr>
                <w:rFonts w:eastAsia="Calibri"/>
                <w:sz w:val="24"/>
              </w:rPr>
            </w:pPr>
            <w:r w:rsidRPr="006B648C">
              <w:rPr>
                <w:rFonts w:eastAsia="Calibri"/>
                <w:sz w:val="24"/>
              </w:rPr>
              <w:t>«29» августа 2022 г.</w:t>
            </w:r>
          </w:p>
          <w:p w:rsidR="00BE4C26" w:rsidRPr="008A6659" w:rsidRDefault="00BE4C26" w:rsidP="00BE4C26">
            <w:pPr>
              <w:ind w:firstLine="34"/>
              <w:rPr>
                <w:rFonts w:eastAsia="Calibri"/>
              </w:rPr>
            </w:pPr>
            <w:r w:rsidRPr="006B648C">
              <w:rPr>
                <w:rFonts w:eastAsia="Calibri"/>
                <w:sz w:val="24"/>
              </w:rPr>
              <w:t>Протокол № 1</w:t>
            </w:r>
          </w:p>
        </w:tc>
        <w:tc>
          <w:tcPr>
            <w:tcW w:w="4928" w:type="dxa"/>
          </w:tcPr>
          <w:p w:rsidR="00BE4C26" w:rsidRPr="006B648C" w:rsidRDefault="00BE4C26" w:rsidP="00BE4C26">
            <w:pPr>
              <w:ind w:right="246"/>
              <w:jc w:val="right"/>
              <w:rPr>
                <w:rFonts w:eastAsia="Calibri"/>
                <w:sz w:val="24"/>
              </w:rPr>
            </w:pPr>
            <w:r w:rsidRPr="006B648C">
              <w:rPr>
                <w:rFonts w:eastAsia="Calibri"/>
                <w:sz w:val="24"/>
              </w:rPr>
              <w:t>Приложение к приказу директора МБОУ «</w:t>
            </w:r>
            <w:proofErr w:type="spellStart"/>
            <w:r w:rsidRPr="006B648C">
              <w:rPr>
                <w:rFonts w:eastAsia="Calibri"/>
                <w:sz w:val="24"/>
              </w:rPr>
              <w:t>Нововасильевская</w:t>
            </w:r>
            <w:proofErr w:type="spellEnd"/>
            <w:r w:rsidRPr="006B648C">
              <w:rPr>
                <w:rFonts w:eastAsia="Calibri"/>
                <w:sz w:val="24"/>
              </w:rPr>
              <w:t xml:space="preserve"> ООШ» </w:t>
            </w:r>
          </w:p>
          <w:p w:rsidR="00BE4C26" w:rsidRPr="006B648C" w:rsidRDefault="00BE4C26" w:rsidP="00634462">
            <w:pPr>
              <w:jc w:val="right"/>
              <w:rPr>
                <w:sz w:val="24"/>
              </w:rPr>
            </w:pPr>
            <w:r w:rsidRPr="006B648C">
              <w:rPr>
                <w:sz w:val="24"/>
              </w:rPr>
              <w:t>от 01.09.2022 № 50/3</w:t>
            </w:r>
          </w:p>
          <w:p w:rsidR="00BE4C26" w:rsidRPr="008A6659" w:rsidRDefault="00BE4C26" w:rsidP="00634462">
            <w:pPr>
              <w:jc w:val="right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</w:tbl>
    <w:p w:rsidR="00735AEE" w:rsidRDefault="00735AEE">
      <w:pPr>
        <w:spacing w:after="150" w:line="259" w:lineRule="auto"/>
        <w:ind w:right="1083" w:firstLine="0"/>
        <w:jc w:val="right"/>
      </w:pPr>
    </w:p>
    <w:p w:rsidR="00735AEE" w:rsidRDefault="00147BB3">
      <w:pPr>
        <w:pStyle w:val="1"/>
      </w:pPr>
      <w:r>
        <w:t>ПОЛОЖЕНИЕ</w:t>
      </w:r>
      <w:r>
        <w:rPr>
          <w:b w:val="0"/>
        </w:rPr>
        <w:t xml:space="preserve"> </w:t>
      </w:r>
    </w:p>
    <w:p w:rsidR="00735AEE" w:rsidRDefault="00147BB3">
      <w:pPr>
        <w:spacing w:after="12" w:line="270" w:lineRule="auto"/>
        <w:ind w:left="3375" w:right="313" w:hanging="3058"/>
        <w:jc w:val="left"/>
      </w:pPr>
      <w:r>
        <w:rPr>
          <w:b/>
        </w:rPr>
        <w:t>об Общественной комиссии по контролю за организацией и качеством питания обучающихся</w:t>
      </w:r>
      <w:r>
        <w:t xml:space="preserve"> </w:t>
      </w:r>
    </w:p>
    <w:p w:rsidR="00735AEE" w:rsidRDefault="00147BB3">
      <w:pPr>
        <w:spacing w:after="29" w:line="259" w:lineRule="auto"/>
        <w:ind w:right="1062" w:firstLine="0"/>
        <w:jc w:val="center"/>
      </w:pPr>
      <w:r>
        <w:rPr>
          <w:b/>
        </w:rPr>
        <w:t xml:space="preserve"> </w:t>
      </w:r>
    </w:p>
    <w:p w:rsidR="00735AEE" w:rsidRDefault="00147BB3" w:rsidP="00147BB3">
      <w:pPr>
        <w:numPr>
          <w:ilvl w:val="0"/>
          <w:numId w:val="1"/>
        </w:numPr>
        <w:spacing w:after="5" w:line="270" w:lineRule="auto"/>
        <w:ind w:left="1560" w:right="313" w:firstLine="0"/>
        <w:jc w:val="left"/>
      </w:pPr>
      <w:r>
        <w:rPr>
          <w:b/>
        </w:rPr>
        <w:t>Общие положения</w:t>
      </w:r>
      <w:r>
        <w:t xml:space="preserve"> </w:t>
      </w:r>
    </w:p>
    <w:p w:rsidR="00735AEE" w:rsidRDefault="00147BB3" w:rsidP="00147BB3">
      <w:pPr>
        <w:numPr>
          <w:ilvl w:val="1"/>
          <w:numId w:val="1"/>
        </w:numPr>
        <w:spacing w:after="37" w:line="283" w:lineRule="auto"/>
        <w:ind w:left="0" w:right="1127" w:hanging="13"/>
      </w:pPr>
      <w:r>
        <w:t>Положение о комиссии по контролю за организацией и качеством питания обучающихся разработано в</w:t>
      </w:r>
      <w:r w:rsidR="00FB4B2B">
        <w:t xml:space="preserve"> соответствии со статьями 28</w:t>
      </w:r>
      <w:r>
        <w:t xml:space="preserve">, пунктом 7 статьи 79 Федерального закона от 29.12.2012 № 273-ФЗ «Об образовании в РФ», СанПиН 2.3/2.4.3590-20 «Санитарно-эпидемиологические требования к организации </w:t>
      </w:r>
      <w:r>
        <w:tab/>
        <w:t xml:space="preserve">общественного </w:t>
      </w:r>
      <w:r>
        <w:tab/>
        <w:t xml:space="preserve">питания </w:t>
      </w:r>
      <w:r>
        <w:tab/>
        <w:t>населения»,</w:t>
      </w:r>
      <w:r w:rsidR="00FB4B2B">
        <w:t xml:space="preserve"> </w:t>
      </w:r>
      <w:r>
        <w:t xml:space="preserve">утвержденными постановлением главного санитарного врача от 27.10.2020 № 32,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 </w:t>
      </w:r>
    </w:p>
    <w:p w:rsidR="00735AEE" w:rsidRDefault="00147BB3" w:rsidP="00147BB3">
      <w:pPr>
        <w:numPr>
          <w:ilvl w:val="1"/>
          <w:numId w:val="1"/>
        </w:numPr>
        <w:ind w:left="-142" w:right="1127" w:hanging="13"/>
      </w:pPr>
      <w:r>
        <w:t>Комиссия по контролю за организацией и качеством питания обучающихся (далее - Комиссия) создается в муниципальном бюджетном общеобразовател</w:t>
      </w:r>
      <w:r w:rsidR="00FB4B2B">
        <w:t>ьном учреждении «</w:t>
      </w:r>
      <w:proofErr w:type="spellStart"/>
      <w:r w:rsidR="00FB4B2B">
        <w:t>Нововасильевская</w:t>
      </w:r>
      <w:proofErr w:type="spellEnd"/>
      <w:r w:rsidR="00FB4B2B">
        <w:t xml:space="preserve"> основная общеобразовательная школа</w:t>
      </w:r>
      <w:r>
        <w:t xml:space="preserve">» в целях контроля за предоставлением качественного                 и безопасного питания обучающихся.  </w:t>
      </w:r>
    </w:p>
    <w:p w:rsidR="00735AEE" w:rsidRDefault="00147BB3" w:rsidP="00147BB3">
      <w:pPr>
        <w:numPr>
          <w:ilvl w:val="1"/>
          <w:numId w:val="1"/>
        </w:numPr>
        <w:ind w:left="-142" w:right="1127" w:hanging="13"/>
      </w:pPr>
      <w:r>
        <w:t>Состав Комиссии утверждается приказом директора общеобразовательной организации ежегодно в сентябре на каждый учебный год после соглас</w:t>
      </w:r>
      <w:r w:rsidR="00FB4B2B">
        <w:t>ования с председателем педагогического</w:t>
      </w:r>
      <w:r>
        <w:t xml:space="preserve"> совета.  </w:t>
      </w:r>
    </w:p>
    <w:p w:rsidR="00735AEE" w:rsidRDefault="00147BB3" w:rsidP="00147BB3">
      <w:pPr>
        <w:numPr>
          <w:ilvl w:val="1"/>
          <w:numId w:val="1"/>
        </w:numPr>
        <w:ind w:left="-142" w:right="1127" w:hanging="13"/>
      </w:pPr>
      <w:r>
        <w:t>В состав Комиссии могут входить представители общеобразовательной организации, родительской общественности, педагогического коллектива, медицинских учреждений здравоохранения</w:t>
      </w:r>
      <w:r w:rsidR="00FB4B2B">
        <w:t xml:space="preserve"> (фельдшер)</w:t>
      </w:r>
      <w:r>
        <w:t xml:space="preserve">, организаторов питания, независимые эксперты.  </w:t>
      </w:r>
    </w:p>
    <w:p w:rsidR="00735AEE" w:rsidRDefault="00147BB3" w:rsidP="00147BB3">
      <w:pPr>
        <w:numPr>
          <w:ilvl w:val="1"/>
          <w:numId w:val="1"/>
        </w:numPr>
        <w:spacing w:after="37" w:line="283" w:lineRule="auto"/>
        <w:ind w:left="-142" w:right="1127" w:hanging="13"/>
      </w:pPr>
      <w:r>
        <w:t xml:space="preserve">Прием </w:t>
      </w:r>
      <w:r>
        <w:tab/>
        <w:t xml:space="preserve">заявлений </w:t>
      </w:r>
      <w:r>
        <w:tab/>
        <w:t xml:space="preserve">от </w:t>
      </w:r>
      <w:r>
        <w:tab/>
        <w:t xml:space="preserve">родителей </w:t>
      </w:r>
      <w:r>
        <w:tab/>
        <w:t xml:space="preserve">(законных </w:t>
      </w:r>
      <w:r>
        <w:tab/>
        <w:t xml:space="preserve">представителей) обучающегося, изъявивших желание участвовать в мониторинге питания, </w:t>
      </w:r>
      <w:r>
        <w:lastRenderedPageBreak/>
        <w:t xml:space="preserve">направляется в общеобразовательную организацию. Ответ на обращение родителя по участию необходимо направить не позднее 5 рабочих дней. </w:t>
      </w:r>
    </w:p>
    <w:p w:rsidR="00735AEE" w:rsidRDefault="00147BB3" w:rsidP="00147BB3">
      <w:pPr>
        <w:numPr>
          <w:ilvl w:val="1"/>
          <w:numId w:val="1"/>
        </w:numPr>
        <w:ind w:left="-142" w:right="1127" w:hanging="13"/>
      </w:pPr>
      <w:r>
        <w:t xml:space="preserve">Члены Комиссии выбирают председателя и заместителя председателя из своего состава.  </w:t>
      </w:r>
    </w:p>
    <w:p w:rsidR="00735AEE" w:rsidRDefault="00147BB3" w:rsidP="00147BB3">
      <w:pPr>
        <w:numPr>
          <w:ilvl w:val="1"/>
          <w:numId w:val="1"/>
        </w:numPr>
        <w:ind w:left="-142" w:right="1127" w:hanging="13"/>
      </w:pPr>
      <w:r>
        <w:t xml:space="preserve">Деятельность членов Комиссии основывается на принципах добровольности участия, коллегиальности принятия решений, гласности, объективности.  </w:t>
      </w:r>
    </w:p>
    <w:p w:rsidR="00735AEE" w:rsidRDefault="00147BB3" w:rsidP="00147BB3">
      <w:pPr>
        <w:numPr>
          <w:ilvl w:val="1"/>
          <w:numId w:val="1"/>
        </w:numPr>
        <w:ind w:left="-142" w:right="1127" w:hanging="13"/>
      </w:pPr>
      <w:r>
        <w:t>Положение по контролю за организацией питания обучающихся, состав Коми</w:t>
      </w:r>
      <w:r w:rsidR="00FB4B2B">
        <w:t>ссии согласовываются педагогическим</w:t>
      </w:r>
      <w:r>
        <w:t xml:space="preserve"> советом в муниципальном бюджетном общеобразовател</w:t>
      </w:r>
      <w:r w:rsidR="00FB4B2B">
        <w:t>ьном учреждении «</w:t>
      </w:r>
      <w:proofErr w:type="spellStart"/>
      <w:r w:rsidR="00FB4B2B">
        <w:t>Нововасильевская</w:t>
      </w:r>
      <w:proofErr w:type="spellEnd"/>
      <w:r w:rsidR="00FB4B2B">
        <w:t xml:space="preserve"> основная общеобразовательная школа</w:t>
      </w:r>
      <w:r>
        <w:t xml:space="preserve">» и утверждаются приказом руководителя общеобразовательной организации. В случае изменений в законодательстве Российской Федерации в Положение вносится соответствующая корректировка.  </w:t>
      </w:r>
    </w:p>
    <w:p w:rsidR="00735AEE" w:rsidRDefault="00147BB3" w:rsidP="00147BB3">
      <w:pPr>
        <w:spacing w:after="30" w:line="259" w:lineRule="auto"/>
        <w:ind w:left="-142" w:right="1062" w:hanging="13"/>
        <w:jc w:val="center"/>
      </w:pPr>
      <w:r>
        <w:rPr>
          <w:b/>
        </w:rPr>
        <w:t xml:space="preserve"> </w:t>
      </w:r>
    </w:p>
    <w:p w:rsidR="00735AEE" w:rsidRDefault="00147BB3" w:rsidP="00147BB3">
      <w:pPr>
        <w:numPr>
          <w:ilvl w:val="0"/>
          <w:numId w:val="1"/>
        </w:numPr>
        <w:spacing w:after="8" w:line="270" w:lineRule="auto"/>
        <w:ind w:left="-142" w:right="313" w:hanging="13"/>
        <w:jc w:val="left"/>
      </w:pPr>
      <w:r>
        <w:rPr>
          <w:b/>
        </w:rPr>
        <w:t xml:space="preserve">Основные направления деятельности Комиссии </w:t>
      </w:r>
    </w:p>
    <w:p w:rsidR="00FB4B2B" w:rsidRDefault="00147BB3" w:rsidP="00147BB3">
      <w:pPr>
        <w:numPr>
          <w:ilvl w:val="1"/>
          <w:numId w:val="1"/>
        </w:numPr>
        <w:ind w:left="-142" w:right="1127" w:hanging="13"/>
      </w:pPr>
      <w:r>
        <w:t>Проведение Общественного контроля (не реже 1 раза в месяц) за:</w:t>
      </w:r>
    </w:p>
    <w:p w:rsidR="00735AEE" w:rsidRDefault="00147BB3" w:rsidP="00FB4B2B">
      <w:pPr>
        <w:ind w:left="-142" w:right="1127" w:firstLine="0"/>
      </w:pPr>
      <w:r>
        <w:t xml:space="preserve"> - соответствием реализуемых блюд утвержденному меню;  </w:t>
      </w:r>
    </w:p>
    <w:p w:rsidR="00735AEE" w:rsidRDefault="00147BB3" w:rsidP="00147BB3">
      <w:pPr>
        <w:numPr>
          <w:ilvl w:val="0"/>
          <w:numId w:val="2"/>
        </w:numPr>
        <w:ind w:left="-142" w:right="1127" w:hanging="13"/>
      </w:pPr>
      <w:r>
        <w:t>наличием меню для детей, нуждающихся в лечебном и диетическом питании</w:t>
      </w:r>
      <w:r w:rsidR="00FB4B2B">
        <w:t xml:space="preserve"> (если таковы есть)</w:t>
      </w:r>
      <w:r>
        <w:t xml:space="preserve">;  </w:t>
      </w:r>
    </w:p>
    <w:p w:rsidR="00735AEE" w:rsidRDefault="00147BB3" w:rsidP="00147BB3">
      <w:pPr>
        <w:numPr>
          <w:ilvl w:val="0"/>
          <w:numId w:val="2"/>
        </w:numPr>
        <w:ind w:left="-142" w:right="1127" w:hanging="13"/>
      </w:pPr>
      <w:r>
        <w:t xml:space="preserve">качеством </w:t>
      </w:r>
      <w:r>
        <w:tab/>
        <w:t xml:space="preserve">готовой </w:t>
      </w:r>
      <w:r>
        <w:tab/>
        <w:t xml:space="preserve">продукции, </w:t>
      </w:r>
      <w:r>
        <w:tab/>
        <w:t xml:space="preserve">температурой </w:t>
      </w:r>
      <w:r>
        <w:tab/>
        <w:t xml:space="preserve">блюд </w:t>
      </w:r>
      <w:r>
        <w:tab/>
        <w:t xml:space="preserve">и </w:t>
      </w:r>
      <w:r>
        <w:tab/>
        <w:t xml:space="preserve">полнотой                 их потребления;  </w:t>
      </w:r>
    </w:p>
    <w:p w:rsidR="00735AEE" w:rsidRDefault="00147BB3" w:rsidP="00147BB3">
      <w:pPr>
        <w:numPr>
          <w:ilvl w:val="0"/>
          <w:numId w:val="2"/>
        </w:numPr>
        <w:spacing w:after="37" w:line="283" w:lineRule="auto"/>
        <w:ind w:left="-142" w:right="1127" w:hanging="13"/>
      </w:pPr>
      <w:r>
        <w:t>санитарным-техническим содержанием обеденного зала (помещения для приема пищи), состоянием мебели, столовой посуды, наличием салфеток и т.п.</w:t>
      </w:r>
      <w:proofErr w:type="gramStart"/>
      <w:r>
        <w:t>;  -</w:t>
      </w:r>
      <w:proofErr w:type="gramEnd"/>
      <w:r>
        <w:t xml:space="preserve"> условиями соблюдения правил личной гигиены обучающимися, сотрудниками столовой;  </w:t>
      </w:r>
    </w:p>
    <w:p w:rsidR="00735AEE" w:rsidRDefault="00147BB3" w:rsidP="00147BB3">
      <w:pPr>
        <w:numPr>
          <w:ilvl w:val="0"/>
          <w:numId w:val="2"/>
        </w:numPr>
        <w:ind w:left="-142" w:right="1127" w:hanging="13"/>
      </w:pPr>
      <w:r>
        <w:t xml:space="preserve">наличием и состоянием специальной одежды у сотрудников, осуществляющих раздачу готовых блюд; </w:t>
      </w:r>
    </w:p>
    <w:p w:rsidR="00735AEE" w:rsidRDefault="00147BB3" w:rsidP="00147BB3">
      <w:pPr>
        <w:numPr>
          <w:ilvl w:val="0"/>
          <w:numId w:val="2"/>
        </w:numPr>
        <w:ind w:left="-142" w:right="1127" w:hanging="13"/>
      </w:pPr>
      <w:r>
        <w:t xml:space="preserve">объемами и видами пищевых отходов после приема пищи; </w:t>
      </w:r>
    </w:p>
    <w:p w:rsidR="00735AEE" w:rsidRDefault="00147BB3" w:rsidP="00147BB3">
      <w:pPr>
        <w:numPr>
          <w:ilvl w:val="0"/>
          <w:numId w:val="2"/>
        </w:numPr>
        <w:spacing w:after="37" w:line="283" w:lineRule="auto"/>
        <w:ind w:left="-142" w:right="1127" w:hanging="13"/>
      </w:pPr>
      <w:r>
        <w:t xml:space="preserve">вкусовыми предпочтениями детей, удовлетворенностью ассортиментом                 и качеством потребляемых блюд по результатам выборочного опроса детей                 с согласия их родителей или иных законных представителей; </w:t>
      </w:r>
    </w:p>
    <w:p w:rsidR="00735AEE" w:rsidRDefault="00147BB3" w:rsidP="00147BB3">
      <w:pPr>
        <w:numPr>
          <w:ilvl w:val="0"/>
          <w:numId w:val="2"/>
        </w:numPr>
        <w:ind w:left="-142" w:right="1127" w:hanging="13"/>
      </w:pPr>
      <w:r>
        <w:t xml:space="preserve">информированием родителей и детей о здоровом питании; </w:t>
      </w:r>
    </w:p>
    <w:p w:rsidR="00735AEE" w:rsidRDefault="00147BB3" w:rsidP="00147BB3">
      <w:pPr>
        <w:numPr>
          <w:ilvl w:val="0"/>
          <w:numId w:val="2"/>
        </w:numPr>
        <w:ind w:left="-142" w:right="1127" w:hanging="13"/>
      </w:pPr>
      <w:r>
        <w:t xml:space="preserve">организацией приема пищи обучающимися; </w:t>
      </w:r>
    </w:p>
    <w:p w:rsidR="00735AEE" w:rsidRDefault="00147BB3" w:rsidP="00147BB3">
      <w:pPr>
        <w:numPr>
          <w:ilvl w:val="0"/>
          <w:numId w:val="2"/>
        </w:numPr>
        <w:spacing w:after="37" w:line="283" w:lineRule="auto"/>
        <w:ind w:left="-142" w:right="1127" w:hanging="13"/>
      </w:pPr>
      <w:r>
        <w:t>соблюдением графика работы столовой; -</w:t>
      </w:r>
      <w:r w:rsidR="00FB4B2B">
        <w:t xml:space="preserve"> соблюдением питьевого режима</w:t>
      </w:r>
      <w:r>
        <w:t xml:space="preserve">. </w:t>
      </w:r>
    </w:p>
    <w:p w:rsidR="00735AEE" w:rsidRDefault="00147BB3" w:rsidP="00147BB3">
      <w:pPr>
        <w:numPr>
          <w:ilvl w:val="1"/>
          <w:numId w:val="6"/>
        </w:numPr>
        <w:ind w:left="-142" w:right="1127" w:hanging="13"/>
      </w:pPr>
      <w:r>
        <w:lastRenderedPageBreak/>
        <w:t xml:space="preserve">Проведение контроля своевременности реагирования администрации общеобразовательной организации и исполнителя услуги питания на замечания и предложения родителей по организации питания.  </w:t>
      </w:r>
    </w:p>
    <w:p w:rsidR="00735AEE" w:rsidRDefault="00147BB3" w:rsidP="00147BB3">
      <w:pPr>
        <w:numPr>
          <w:ilvl w:val="1"/>
          <w:numId w:val="6"/>
        </w:numPr>
        <w:ind w:left="-142" w:right="1127" w:hanging="13"/>
      </w:pPr>
      <w:r>
        <w:t xml:space="preserve">Оказание содействия администрации общеобразовательной организации в проведении просветительской работы среди детей                 и их родителей по вопросам рационального питания.  </w:t>
      </w:r>
    </w:p>
    <w:p w:rsidR="00735AEE" w:rsidRDefault="00147BB3" w:rsidP="00147BB3">
      <w:pPr>
        <w:numPr>
          <w:ilvl w:val="1"/>
          <w:numId w:val="6"/>
        </w:numPr>
        <w:ind w:left="-142" w:right="1127" w:hanging="13"/>
      </w:pPr>
      <w:r>
        <w:t xml:space="preserve">Изучение мнения детей и их родителей по организации питания                 и повышению его качества путем анкетирования, опросов, обсуждений                 и проведения дегустаций новых блюд с участием родителей и детей. </w:t>
      </w:r>
    </w:p>
    <w:p w:rsidR="00735AEE" w:rsidRDefault="00147BB3" w:rsidP="00147BB3">
      <w:pPr>
        <w:numPr>
          <w:ilvl w:val="1"/>
          <w:numId w:val="6"/>
        </w:numPr>
        <w:ind w:left="-142" w:right="1127" w:hanging="13"/>
      </w:pPr>
      <w:r>
        <w:t>Формирование предложений по совершенствованию организации питания направляются</w:t>
      </w:r>
      <w:r w:rsidR="00FB4B2B">
        <w:t xml:space="preserve"> Комиссией руководителю и в педагогический</w:t>
      </w:r>
      <w:r>
        <w:t xml:space="preserve"> совет общеобразовательной организации.  </w:t>
      </w:r>
    </w:p>
    <w:p w:rsidR="00735AEE" w:rsidRDefault="00147BB3" w:rsidP="00147BB3">
      <w:pPr>
        <w:spacing w:after="82" w:line="259" w:lineRule="auto"/>
        <w:ind w:left="-142" w:right="0" w:hanging="13"/>
        <w:jc w:val="left"/>
      </w:pPr>
      <w:r>
        <w:t xml:space="preserve"> </w:t>
      </w:r>
    </w:p>
    <w:p w:rsidR="00735AEE" w:rsidRDefault="00147BB3" w:rsidP="00147BB3">
      <w:pPr>
        <w:spacing w:after="0" w:line="270" w:lineRule="auto"/>
        <w:ind w:left="-142" w:right="313" w:hanging="13"/>
        <w:jc w:val="left"/>
      </w:pPr>
      <w:r>
        <w:rPr>
          <w:b/>
        </w:rPr>
        <w:t xml:space="preserve">3. Права и ответственность комиссии </w:t>
      </w:r>
    </w:p>
    <w:p w:rsidR="00735AEE" w:rsidRDefault="00147BB3" w:rsidP="00147BB3">
      <w:pPr>
        <w:ind w:left="-142" w:right="1127" w:hanging="13"/>
      </w:pPr>
      <w:r>
        <w:t xml:space="preserve">В рамках осуществления предусмотренных направлений деятельности Комиссия и ее члены наделены следующим правовым статусом:  </w:t>
      </w:r>
    </w:p>
    <w:p w:rsidR="00735AEE" w:rsidRDefault="00147BB3" w:rsidP="00147BB3">
      <w:pPr>
        <w:spacing w:after="54" w:line="270" w:lineRule="auto"/>
        <w:ind w:left="-142" w:right="313" w:hanging="13"/>
        <w:jc w:val="left"/>
      </w:pPr>
      <w:r>
        <w:rPr>
          <w:b/>
        </w:rPr>
        <w:t xml:space="preserve">Комиссия вправе: 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Руководствоваться методическими рекомендациями МР 2.4.0180-20 от 18 мая 2020 года.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Родители (законные представители) обучающихся должны соблюдать правила внутреннего распорядка, установленные общеобразовательной организацией.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Задавать ответственному представителю общеобразовательной организации и представителю организатора питания вопросы в рамках                 их компетенций и в пределах полномочий комиссии.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Запрашивать сведения результатов работы </w:t>
      </w:r>
      <w:proofErr w:type="spellStart"/>
      <w:r>
        <w:t>бракеражной</w:t>
      </w:r>
      <w:proofErr w:type="spellEnd"/>
      <w:r>
        <w:t xml:space="preserve"> комиссии.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Лично оценивать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посуду, которая предоставляется общеобразовательной организацией.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lastRenderedPageBreak/>
        <w:t xml:space="preserve">Участвовать в проведении мероприятий, направленных                 на пропаганду здорового питания.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Приглашать на заседания представителей организатора питания, заведующего производством, медицинского работника общеобразовательной организации для обсуждения вопросов оказания услуги по питанию                 и выработки мер по устранению/не допущению выявленных Комиссией нарушений. 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Проводить заседание в присутствии не менее 2/3 членов комиссии. Решение Комиссии принимаются большинством голосов из числа присутствующих членов путём открытого голосования и оформляются протоколом. 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Вносить предложения по улучшению качества питания, обучающихся на заседания Управляющего совета и руководителю общеобразовательной организации.  </w:t>
      </w:r>
    </w:p>
    <w:p w:rsidR="00735AEE" w:rsidRDefault="00147BB3" w:rsidP="00147BB3">
      <w:pPr>
        <w:spacing w:after="84" w:line="259" w:lineRule="auto"/>
        <w:ind w:left="-142" w:right="0" w:hanging="13"/>
        <w:jc w:val="left"/>
      </w:pPr>
      <w:r>
        <w:t xml:space="preserve"> </w:t>
      </w:r>
    </w:p>
    <w:p w:rsidR="00735AEE" w:rsidRDefault="00147BB3" w:rsidP="00147BB3">
      <w:pPr>
        <w:spacing w:after="1" w:line="270" w:lineRule="auto"/>
        <w:ind w:left="-142" w:right="313" w:hanging="13"/>
        <w:jc w:val="left"/>
      </w:pPr>
      <w:r>
        <w:rPr>
          <w:b/>
        </w:rPr>
        <w:t xml:space="preserve">Комиссия не вправе: 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Проходить в производственную зону приготовления пищи, в целях соблюдения правил по технике безопасности и исключения нарушений производственного процесса.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Отвлекать обучающихся во время приема пищи.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Производить фото- и видеоматериалы, содержащие информацию, поименованную в Федеральном законе от 27 июля 2006 года № 152-ФЗ              </w:t>
      </w:r>
      <w:proofErr w:type="gramStart"/>
      <w:r>
        <w:t xml:space="preserve">   «</w:t>
      </w:r>
      <w:proofErr w:type="gramEnd"/>
      <w:r>
        <w:t xml:space="preserve">О персональных данных» как «персональные данные». Фото-                 и видеоматериалы могут быть использованы при подготовке акта проверки                 по результатам работы комиссии по контролю за качеством организации питания.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Прикасаться к пищевым продуктам, оборудованию, кухонному инвентарю, посуде. Оценка качества и состояния проводится визуально. 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Требовать для проведения бракеража готовых блюд отдельную порцию блюда. </w:t>
      </w:r>
    </w:p>
    <w:p w:rsidR="00735AEE" w:rsidRDefault="00147BB3" w:rsidP="00147BB3">
      <w:pPr>
        <w:numPr>
          <w:ilvl w:val="1"/>
          <w:numId w:val="3"/>
        </w:numPr>
        <w:ind w:left="-142" w:right="1127" w:hanging="13"/>
      </w:pPr>
      <w:r>
        <w:t xml:space="preserve">Изымать любую документацию пищеблока. Копии документов могут быть предоставлены по запросу.  </w:t>
      </w:r>
    </w:p>
    <w:p w:rsidR="00735AEE" w:rsidRDefault="00147BB3" w:rsidP="00147BB3">
      <w:pPr>
        <w:spacing w:after="85" w:line="259" w:lineRule="auto"/>
        <w:ind w:left="-142" w:right="0" w:hanging="13"/>
        <w:jc w:val="left"/>
      </w:pPr>
      <w:r>
        <w:t xml:space="preserve"> </w:t>
      </w:r>
    </w:p>
    <w:p w:rsidR="00735AEE" w:rsidRDefault="00147BB3" w:rsidP="00147BB3">
      <w:pPr>
        <w:spacing w:after="54" w:line="270" w:lineRule="auto"/>
        <w:ind w:left="-142" w:right="313" w:hanging="13"/>
        <w:jc w:val="left"/>
      </w:pPr>
      <w:r>
        <w:rPr>
          <w:b/>
        </w:rPr>
        <w:t xml:space="preserve">4. Организация деятельности Комиссии </w:t>
      </w:r>
    </w:p>
    <w:p w:rsidR="00735AEE" w:rsidRDefault="00147BB3" w:rsidP="00147BB3">
      <w:pPr>
        <w:numPr>
          <w:ilvl w:val="1"/>
          <w:numId w:val="5"/>
        </w:numPr>
        <w:ind w:left="-142" w:right="1127" w:hanging="13"/>
      </w:pPr>
      <w:r>
        <w:t xml:space="preserve">Полномочия Комиссии начинаются с момента подписания соответствующего приказа.  </w:t>
      </w:r>
    </w:p>
    <w:p w:rsidR="00735AEE" w:rsidRDefault="00147BB3" w:rsidP="00147BB3">
      <w:pPr>
        <w:numPr>
          <w:ilvl w:val="1"/>
          <w:numId w:val="5"/>
        </w:numPr>
        <w:ind w:left="-142" w:right="1127" w:hanging="13"/>
      </w:pPr>
      <w:r>
        <w:lastRenderedPageBreak/>
        <w:t xml:space="preserve">Работа Комиссии осуществляется в соответствии с графиком работы, утвержденным руководителем общеобразовательной организации                 и являющимся приложением к приказу о создании Комиссии. Внеплановые контрольные мероприятия комиссией осуществляются по согласованию                 с руководителем общеобразовательной организации.  </w:t>
      </w:r>
    </w:p>
    <w:p w:rsidR="00735AEE" w:rsidRDefault="00147BB3" w:rsidP="00147BB3">
      <w:pPr>
        <w:numPr>
          <w:ilvl w:val="1"/>
          <w:numId w:val="5"/>
        </w:numPr>
        <w:ind w:left="-142" w:right="1127" w:hanging="13"/>
      </w:pPr>
      <w:r>
        <w:t xml:space="preserve">Состав и порядок работы комиссии доводится до сведения представителя организатора питания, педагогического коллектива, обучающихся и родителей обучающихся.  </w:t>
      </w:r>
    </w:p>
    <w:p w:rsidR="00735AEE" w:rsidRDefault="00147BB3" w:rsidP="00147BB3">
      <w:pPr>
        <w:numPr>
          <w:ilvl w:val="1"/>
          <w:numId w:val="5"/>
        </w:numPr>
        <w:ind w:left="-142" w:right="1127" w:hanging="13"/>
      </w:pPr>
      <w:r>
        <w:t xml:space="preserve">Результаты проверок Комиссии оформляются соответствующим Актом (Приложение№ 4), направляются руководителю общеобразовательной организации и рассматриваются на заседании Комиссии.  </w:t>
      </w:r>
    </w:p>
    <w:p w:rsidR="00735AEE" w:rsidRDefault="00147BB3" w:rsidP="00147BB3">
      <w:pPr>
        <w:numPr>
          <w:ilvl w:val="1"/>
          <w:numId w:val="5"/>
        </w:numPr>
        <w:spacing w:after="3" w:line="283" w:lineRule="auto"/>
        <w:ind w:left="-142" w:right="1127" w:hanging="13"/>
      </w:pPr>
      <w:r>
        <w:t xml:space="preserve">Результаты проверок и принятые меры при необходимости                 и по решению руководителя общеобразовательной организации могут быть доведены </w:t>
      </w:r>
      <w:r>
        <w:tab/>
        <w:t xml:space="preserve">на </w:t>
      </w:r>
      <w:r>
        <w:tab/>
        <w:t xml:space="preserve">общешкольном </w:t>
      </w:r>
      <w:r>
        <w:tab/>
        <w:t xml:space="preserve">родительском </w:t>
      </w:r>
      <w:r>
        <w:tab/>
        <w:t xml:space="preserve">собрании, </w:t>
      </w:r>
      <w:r>
        <w:tab/>
        <w:t xml:space="preserve">размещены                 на официальном сайте общеобразовательной организации в разделе «Организация горячего питания».  </w:t>
      </w:r>
    </w:p>
    <w:p w:rsidR="00735AEE" w:rsidRDefault="00147BB3" w:rsidP="00147BB3">
      <w:pPr>
        <w:numPr>
          <w:ilvl w:val="1"/>
          <w:numId w:val="5"/>
        </w:numPr>
        <w:ind w:left="-142" w:right="1127" w:hanging="13"/>
      </w:pPr>
      <w:r>
        <w:t xml:space="preserve">По итогам учебного года Комиссия готовит аналитическую справку.  </w:t>
      </w:r>
    </w:p>
    <w:p w:rsidR="00735AEE" w:rsidRDefault="00147BB3" w:rsidP="00147BB3">
      <w:pPr>
        <w:numPr>
          <w:ilvl w:val="1"/>
          <w:numId w:val="5"/>
        </w:numPr>
        <w:ind w:left="-142" w:right="1127" w:hanging="13"/>
      </w:pPr>
      <w:r>
        <w:t xml:space="preserve">Обучение членов комиссии направлено на изучение основных направлений родительского контроля за организацией питания, рекомендованных МР 2.4.0180-20, от 18 мая 2020 года.  </w:t>
      </w:r>
    </w:p>
    <w:p w:rsidR="00735AEE" w:rsidRDefault="00147BB3" w:rsidP="00147BB3">
      <w:pPr>
        <w:numPr>
          <w:ilvl w:val="1"/>
          <w:numId w:val="5"/>
        </w:numPr>
        <w:spacing w:after="37" w:line="283" w:lineRule="auto"/>
        <w:ind w:left="-142" w:right="1127" w:hanging="13"/>
      </w:pPr>
      <w:r>
        <w:t xml:space="preserve">Оказание </w:t>
      </w:r>
      <w:r>
        <w:tab/>
        <w:t xml:space="preserve">поддержки </w:t>
      </w:r>
      <w:r>
        <w:tab/>
        <w:t xml:space="preserve">в </w:t>
      </w:r>
      <w:r>
        <w:tab/>
        <w:t xml:space="preserve">обучении, </w:t>
      </w:r>
      <w:r>
        <w:tab/>
        <w:t xml:space="preserve">сопровождении                 и </w:t>
      </w:r>
      <w:r>
        <w:tab/>
        <w:t xml:space="preserve">консультировании </w:t>
      </w:r>
      <w:r>
        <w:tab/>
        <w:t xml:space="preserve">также </w:t>
      </w:r>
      <w:r>
        <w:tab/>
        <w:t xml:space="preserve">может </w:t>
      </w:r>
      <w:r>
        <w:tab/>
        <w:t xml:space="preserve">быть </w:t>
      </w:r>
      <w:r>
        <w:tab/>
        <w:t xml:space="preserve">достигнуто </w:t>
      </w:r>
      <w:r>
        <w:tab/>
        <w:t xml:space="preserve">на </w:t>
      </w:r>
      <w:r>
        <w:tab/>
        <w:t xml:space="preserve">уровне межрегионального взаимодействия с образовательными и общественными организациями, имеющими успешный опыт в данном направлении. </w:t>
      </w:r>
    </w:p>
    <w:p w:rsidR="00735AEE" w:rsidRDefault="00147BB3" w:rsidP="00147BB3">
      <w:pPr>
        <w:spacing w:after="84" w:line="259" w:lineRule="auto"/>
        <w:ind w:left="-142" w:right="0" w:hanging="13"/>
        <w:jc w:val="left"/>
      </w:pPr>
      <w:r>
        <w:t xml:space="preserve"> </w:t>
      </w:r>
    </w:p>
    <w:p w:rsidR="00735AEE" w:rsidRDefault="00147BB3" w:rsidP="00147BB3">
      <w:pPr>
        <w:spacing w:after="54" w:line="270" w:lineRule="auto"/>
        <w:ind w:left="-142" w:right="313" w:hanging="13"/>
        <w:jc w:val="left"/>
      </w:pPr>
      <w:r>
        <w:rPr>
          <w:b/>
        </w:rPr>
        <w:t xml:space="preserve">5. Проведение мониторинга </w:t>
      </w:r>
    </w:p>
    <w:p w:rsidR="00735AEE" w:rsidRDefault="00147BB3" w:rsidP="00147BB3">
      <w:pPr>
        <w:numPr>
          <w:ilvl w:val="1"/>
          <w:numId w:val="4"/>
        </w:numPr>
        <w:ind w:left="-142" w:right="1127" w:hanging="13"/>
      </w:pPr>
      <w:r>
        <w:t xml:space="preserve">Проведение мониторинга качества организации питания с участием родителей (законных представителей) обучающихся осуществляется                 на основании методических рекомендаций МР 2.4.0180-20                 от 18 мая 2020 года в порядке, установленном локально-нормативным актом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 </w:t>
      </w:r>
    </w:p>
    <w:p w:rsidR="00735AEE" w:rsidRDefault="00147BB3" w:rsidP="00147BB3">
      <w:pPr>
        <w:numPr>
          <w:ilvl w:val="1"/>
          <w:numId w:val="4"/>
        </w:numPr>
        <w:ind w:left="-142" w:right="1127" w:hanging="13"/>
      </w:pPr>
      <w:r>
        <w:lastRenderedPageBreak/>
        <w:t>В ходе проведения мониторинга члены комиссии заполняют свои оценочные листы (приложение № 2 МР 2.4.0180-20 от 18 мая 2020 года</w:t>
      </w:r>
      <w:proofErr w:type="gramStart"/>
      <w:r>
        <w:t xml:space="preserve">),   </w:t>
      </w:r>
      <w:proofErr w:type="gramEnd"/>
      <w:r>
        <w:t xml:space="preserve">              на основании которых члены комиссии составляют Акт. </w:t>
      </w:r>
    </w:p>
    <w:p w:rsidR="00735AEE" w:rsidRDefault="00147BB3" w:rsidP="000708D8">
      <w:pPr>
        <w:numPr>
          <w:ilvl w:val="1"/>
          <w:numId w:val="4"/>
        </w:numPr>
        <w:spacing w:after="0" w:line="283" w:lineRule="auto"/>
        <w:ind w:left="-142" w:right="1127" w:hanging="13"/>
      </w:pPr>
      <w:r>
        <w:t>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общеобразовательной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   в</w:t>
      </w:r>
      <w:r w:rsidR="00FB4B2B">
        <w:t xml:space="preserve"> </w:t>
      </w:r>
      <w:r>
        <w:tab/>
        <w:t xml:space="preserve">совет, </w:t>
      </w:r>
      <w:r>
        <w:tab/>
        <w:t xml:space="preserve">в </w:t>
      </w:r>
      <w:r>
        <w:tab/>
        <w:t xml:space="preserve">адрес </w:t>
      </w:r>
      <w:r>
        <w:tab/>
        <w:t xml:space="preserve">администрации </w:t>
      </w:r>
      <w:r>
        <w:tab/>
        <w:t xml:space="preserve">общеобразовательной организации. </w:t>
      </w:r>
    </w:p>
    <w:p w:rsidR="00735AEE" w:rsidRDefault="00147BB3" w:rsidP="00147BB3">
      <w:pPr>
        <w:numPr>
          <w:ilvl w:val="1"/>
          <w:numId w:val="4"/>
        </w:numPr>
        <w:ind w:left="-142" w:right="1127" w:hanging="13"/>
      </w:pPr>
      <w:r>
        <w:t xml:space="preserve">Общеобразовательная организация обеспечивает доступность для широкого круга родительской общественности, освещения итоговых результатов мониторинга. </w:t>
      </w:r>
    </w:p>
    <w:p w:rsidR="00735AEE" w:rsidRDefault="00147BB3" w:rsidP="00147BB3">
      <w:pPr>
        <w:numPr>
          <w:ilvl w:val="1"/>
          <w:numId w:val="4"/>
        </w:numPr>
        <w:spacing w:after="37" w:line="283" w:lineRule="auto"/>
        <w:ind w:left="-142" w:right="1127" w:hanging="13"/>
      </w:pPr>
      <w:r>
        <w:t xml:space="preserve">Общеобразовательная </w:t>
      </w:r>
      <w:r>
        <w:tab/>
        <w:t xml:space="preserve">организация </w:t>
      </w:r>
      <w:r>
        <w:tab/>
        <w:t xml:space="preserve">проводит </w:t>
      </w:r>
      <w:r>
        <w:tab/>
        <w:t xml:space="preserve">мероприятия                 по предложениям членов комиссии и родителей (законных представителей), направленных на улучшение системы организации питания обучающихся. </w:t>
      </w:r>
    </w:p>
    <w:p w:rsidR="00735AEE" w:rsidRDefault="00147BB3" w:rsidP="00147BB3">
      <w:pPr>
        <w:spacing w:after="85" w:line="259" w:lineRule="auto"/>
        <w:ind w:left="-142" w:right="0" w:hanging="13"/>
        <w:jc w:val="left"/>
      </w:pPr>
      <w:r>
        <w:t xml:space="preserve"> </w:t>
      </w:r>
    </w:p>
    <w:p w:rsidR="00735AEE" w:rsidRDefault="00147BB3" w:rsidP="00147BB3">
      <w:pPr>
        <w:spacing w:after="54" w:line="270" w:lineRule="auto"/>
        <w:ind w:left="-142" w:right="313" w:hanging="13"/>
        <w:jc w:val="left"/>
      </w:pPr>
      <w:r>
        <w:rPr>
          <w:b/>
        </w:rPr>
        <w:t>6. Ответственность членов Комиссии</w:t>
      </w:r>
      <w:r>
        <w:t xml:space="preserve"> </w:t>
      </w:r>
    </w:p>
    <w:p w:rsidR="00735AEE" w:rsidRDefault="00147BB3" w:rsidP="00147BB3">
      <w:pPr>
        <w:ind w:left="-142" w:right="1127" w:hanging="13"/>
      </w:pPr>
      <w:r>
        <w:t xml:space="preserve">6.1. Комиссия несет ответственность за необъективную оценку                 по организации питания и качества предоставляемых услуг.  </w:t>
      </w:r>
    </w:p>
    <w:p w:rsidR="00735AEE" w:rsidRDefault="00147BB3" w:rsidP="00147BB3">
      <w:pPr>
        <w:spacing w:after="54" w:line="270" w:lineRule="auto"/>
        <w:ind w:left="-142" w:right="313" w:hanging="13"/>
        <w:jc w:val="left"/>
      </w:pPr>
      <w:r>
        <w:rPr>
          <w:b/>
        </w:rPr>
        <w:t>7. Документация комиссии по контролю за организацией питания обучающихся</w:t>
      </w:r>
      <w:r>
        <w:t xml:space="preserve"> </w:t>
      </w:r>
    </w:p>
    <w:p w:rsidR="00735AEE" w:rsidRDefault="00147BB3" w:rsidP="00BE4C26">
      <w:pPr>
        <w:ind w:left="-142" w:right="1127" w:hanging="13"/>
      </w:pPr>
      <w:r>
        <w:t xml:space="preserve">7.1. Заседания комиссии проводятся не реже 1 раза в месяц                 и оформляются протоколом. Протоколы подписываются председателем, доводятся до сведения руководителя общеобразовательной организации                 не позднее чем через 5 дней после заседания.  </w:t>
      </w:r>
      <w:r>
        <w:rPr>
          <w:rFonts w:ascii="Arial" w:eastAsia="Arial" w:hAnsi="Arial" w:cs="Arial"/>
          <w:sz w:val="24"/>
        </w:rPr>
        <w:t xml:space="preserve">                       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21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0" w:line="276" w:lineRule="auto"/>
        <w:ind w:left="-142" w:right="5838" w:hanging="13"/>
        <w:jc w:val="lef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735AEE" w:rsidRDefault="00147BB3" w:rsidP="00147BB3">
      <w:pPr>
        <w:spacing w:after="21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0" w:hanging="13"/>
        <w:jc w:val="right"/>
      </w:pPr>
      <w:r>
        <w:rPr>
          <w:rFonts w:ascii="Arial" w:eastAsia="Arial" w:hAnsi="Arial" w:cs="Arial"/>
          <w:sz w:val="24"/>
        </w:rPr>
        <w:t xml:space="preserve">                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21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 w:rsidP="00147BB3">
      <w:pPr>
        <w:spacing w:after="19" w:line="259" w:lineRule="auto"/>
        <w:ind w:left="-142" w:right="1066" w:hanging="1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5AEE" w:rsidRDefault="00147BB3">
      <w:pPr>
        <w:spacing w:after="0" w:line="259" w:lineRule="auto"/>
        <w:ind w:right="1066" w:firstLine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sectPr w:rsidR="00735AEE">
      <w:pgSz w:w="11906" w:h="16838"/>
      <w:pgMar w:top="1174" w:right="0" w:bottom="13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DA6"/>
    <w:multiLevelType w:val="multilevel"/>
    <w:tmpl w:val="8668D6CA"/>
    <w:lvl w:ilvl="0">
      <w:start w:val="1"/>
      <w:numFmt w:val="decimal"/>
      <w:lvlText w:val="%1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B19B4"/>
    <w:multiLevelType w:val="multilevel"/>
    <w:tmpl w:val="A072B0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D3982"/>
    <w:multiLevelType w:val="multilevel"/>
    <w:tmpl w:val="F9781B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C33A9"/>
    <w:multiLevelType w:val="multilevel"/>
    <w:tmpl w:val="12742C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455538"/>
    <w:multiLevelType w:val="hybridMultilevel"/>
    <w:tmpl w:val="2B4C5438"/>
    <w:lvl w:ilvl="0" w:tplc="4E6266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AC2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4E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3CAA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AB5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B0A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AFF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C9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6F9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60DBD"/>
    <w:multiLevelType w:val="multilevel"/>
    <w:tmpl w:val="868078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EE"/>
    <w:rsid w:val="00147BB3"/>
    <w:rsid w:val="006B648C"/>
    <w:rsid w:val="00735AEE"/>
    <w:rsid w:val="00BE4C26"/>
    <w:rsid w:val="00F62841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66050-2CA7-4ABE-AFE6-B9BA871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3" w:lineRule="auto"/>
      <w:ind w:right="93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3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E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Горбунова Наталья</cp:lastModifiedBy>
  <cp:revision>5</cp:revision>
  <cp:lastPrinted>2023-04-18T09:42:00Z</cp:lastPrinted>
  <dcterms:created xsi:type="dcterms:W3CDTF">2023-04-18T08:59:00Z</dcterms:created>
  <dcterms:modified xsi:type="dcterms:W3CDTF">2023-04-18T09:44:00Z</dcterms:modified>
</cp:coreProperties>
</file>